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9DF3" w14:textId="77777777" w:rsidR="00307D2C" w:rsidRPr="00E77097" w:rsidRDefault="00307D2C" w:rsidP="00307D2C">
      <w:pPr>
        <w:widowControl w:val="0"/>
        <w:autoSpaceDE w:val="0"/>
        <w:autoSpaceDN w:val="0"/>
        <w:adjustRightInd w:val="0"/>
        <w:spacing w:after="0"/>
        <w:jc w:val="both"/>
        <w:rPr>
          <w:rFonts w:ascii="Avenir Next Regular" w:hAnsi="Avenir Next Regular"/>
          <w:lang w:eastAsia="it-IT"/>
        </w:rPr>
      </w:pPr>
    </w:p>
    <w:p w14:paraId="300F3E11" w14:textId="38B19188" w:rsidR="009D61DF" w:rsidRDefault="005E7B71" w:rsidP="00F60EA4">
      <w:pPr>
        <w:spacing w:after="0"/>
        <w:jc w:val="both"/>
        <w:rPr>
          <w:rFonts w:ascii="Avenir Next Regular" w:eastAsia="Times New Roman" w:hAnsi="Avenir Next Regular"/>
          <w:b/>
        </w:rPr>
      </w:pPr>
      <w:r w:rsidRPr="00E77097">
        <w:rPr>
          <w:rFonts w:ascii="Avenir Next Regular" w:eastAsia="Times New Roman" w:hAnsi="Avenir Next Regular"/>
          <w:b/>
        </w:rPr>
        <w:t xml:space="preserve">La Bonarda </w:t>
      </w:r>
      <w:r w:rsidR="00F60EA4">
        <w:rPr>
          <w:rFonts w:ascii="Avenir Next Regular" w:eastAsia="Times New Roman" w:hAnsi="Avenir Next Regular"/>
          <w:b/>
        </w:rPr>
        <w:t xml:space="preserve">dei produttori </w:t>
      </w:r>
      <w:r w:rsidR="00F60EA4" w:rsidRPr="00F60EA4">
        <w:rPr>
          <w:rFonts w:ascii="Avenir Next Regular" w:eastAsia="Times New Roman" w:hAnsi="Avenir Next Regular"/>
          <w:b/>
          <w:i/>
          <w:iCs/>
        </w:rPr>
        <w:t>#laMossaPerfetta</w:t>
      </w:r>
      <w:r w:rsidRPr="00E77097">
        <w:rPr>
          <w:rFonts w:ascii="Avenir Next Regular" w:eastAsia="Times New Roman" w:hAnsi="Avenir Next Regular"/>
          <w:b/>
        </w:rPr>
        <w:t xml:space="preserve"> anche </w:t>
      </w:r>
      <w:r w:rsidR="00A237B1" w:rsidRPr="00E77097">
        <w:rPr>
          <w:rFonts w:ascii="Avenir Next Regular" w:eastAsia="Times New Roman" w:hAnsi="Avenir Next Regular"/>
          <w:b/>
        </w:rPr>
        <w:t>a t</w:t>
      </w:r>
      <w:r w:rsidRPr="00E77097">
        <w:rPr>
          <w:rFonts w:ascii="Avenir Next Regular" w:eastAsia="Times New Roman" w:hAnsi="Avenir Next Regular"/>
          <w:b/>
        </w:rPr>
        <w:t>avola</w:t>
      </w:r>
    </w:p>
    <w:p w14:paraId="56BBE74F" w14:textId="77777777" w:rsidR="00F60EA4" w:rsidRPr="00F60EA4" w:rsidRDefault="00F60EA4" w:rsidP="00F60EA4">
      <w:pPr>
        <w:spacing w:after="0"/>
        <w:jc w:val="both"/>
        <w:rPr>
          <w:rFonts w:ascii="Avenir Next Regular" w:eastAsia="Times New Roman" w:hAnsi="Avenir Next Regular"/>
          <w:b/>
        </w:rPr>
      </w:pPr>
    </w:p>
    <w:p w14:paraId="5F171EFB" w14:textId="592D43E7" w:rsidR="00307D2C" w:rsidRPr="00E77097" w:rsidRDefault="00307D2C" w:rsidP="00307D2C">
      <w:pPr>
        <w:pStyle w:val="Default"/>
        <w:jc w:val="both"/>
        <w:rPr>
          <w:rFonts w:ascii="Avenir Next Regular" w:eastAsia="Times New Roman" w:hAnsi="Avenir Next Regular"/>
          <w:color w:val="auto"/>
        </w:rPr>
      </w:pPr>
      <w:r w:rsidRPr="00E77097">
        <w:rPr>
          <w:rFonts w:ascii="Avenir Next Regular" w:eastAsia="Times New Roman" w:hAnsi="Avenir Next Regular"/>
          <w:color w:val="auto"/>
        </w:rPr>
        <w:t xml:space="preserve">La Bonarda è </w:t>
      </w:r>
      <w:r w:rsidRPr="00E77097">
        <w:rPr>
          <w:rFonts w:ascii="Avenir Next Regular" w:hAnsi="Avenir Next Regular"/>
          <w:color w:val="auto"/>
        </w:rPr>
        <w:t xml:space="preserve">un vino di grandissima tradizione e storia, </w:t>
      </w:r>
      <w:r w:rsidR="005E7B71" w:rsidRPr="00E77097">
        <w:rPr>
          <w:rFonts w:ascii="Avenir Next Regular" w:hAnsi="Avenir Next Regular"/>
          <w:color w:val="auto"/>
        </w:rPr>
        <w:t>immancabile sulle tavole lombarde</w:t>
      </w:r>
      <w:r w:rsidRPr="00E77097">
        <w:rPr>
          <w:rFonts w:ascii="Avenir Next Regular" w:hAnsi="Avenir Next Regular"/>
          <w:color w:val="auto"/>
        </w:rPr>
        <w:t xml:space="preserve">. </w:t>
      </w:r>
      <w:r w:rsidRPr="00E77097">
        <w:rPr>
          <w:rFonts w:ascii="Avenir Next Regular" w:eastAsia="Times New Roman" w:hAnsi="Avenir Next Regular"/>
          <w:color w:val="auto"/>
        </w:rPr>
        <w:t>Si abbina perfettamente ai sapori locali</w:t>
      </w:r>
      <w:r w:rsidR="005E7B71" w:rsidRPr="00E77097">
        <w:rPr>
          <w:rFonts w:ascii="Avenir Next Regular" w:eastAsia="Times New Roman" w:hAnsi="Avenir Next Regular"/>
          <w:color w:val="auto"/>
        </w:rPr>
        <w:t xml:space="preserve">, la pregiata norcineria </w:t>
      </w:r>
      <w:r w:rsidR="00374DE9" w:rsidRPr="00E77097">
        <w:rPr>
          <w:rFonts w:ascii="Avenir Next Regular" w:eastAsia="Times New Roman" w:hAnsi="Avenir Next Regular"/>
          <w:color w:val="auto"/>
        </w:rPr>
        <w:t>o</w:t>
      </w:r>
      <w:r w:rsidR="005E7B71" w:rsidRPr="00E77097">
        <w:rPr>
          <w:rFonts w:ascii="Avenir Next Regular" w:eastAsia="Times New Roman" w:hAnsi="Avenir Next Regular"/>
          <w:color w:val="auto"/>
        </w:rPr>
        <w:t>ltrepadana</w:t>
      </w:r>
      <w:r w:rsidRPr="00E77097">
        <w:rPr>
          <w:rFonts w:ascii="Avenir Next Regular" w:eastAsia="Times New Roman" w:hAnsi="Avenir Next Regular"/>
          <w:color w:val="auto"/>
        </w:rPr>
        <w:t xml:space="preserve"> e con i piatti della tradizione, in cui entra spesso come ingrediente fondamentale.</w:t>
      </w:r>
      <w:r w:rsidR="00042599" w:rsidRPr="00E77097">
        <w:rPr>
          <w:rFonts w:ascii="Avenir Next Regular" w:eastAsia="Times New Roman" w:hAnsi="Avenir Next Regular"/>
          <w:color w:val="auto"/>
        </w:rPr>
        <w:t xml:space="preserve"> </w:t>
      </w:r>
    </w:p>
    <w:p w14:paraId="6A73EE71" w14:textId="73159A04" w:rsidR="005E7B71" w:rsidRPr="00E77097" w:rsidRDefault="005E7B71" w:rsidP="00307D2C">
      <w:pPr>
        <w:pStyle w:val="Default"/>
        <w:jc w:val="both"/>
        <w:rPr>
          <w:rFonts w:ascii="Avenir Next Regular" w:hAnsi="Avenir Next Regular"/>
          <w:color w:val="auto"/>
        </w:rPr>
      </w:pPr>
      <w:r w:rsidRPr="00E77097">
        <w:rPr>
          <w:rFonts w:ascii="Avenir Next Regular" w:eastAsia="Times New Roman" w:hAnsi="Avenir Next Regular"/>
          <w:color w:val="auto"/>
        </w:rPr>
        <w:t>La caratteristica vivacità la rende adatta ad accompagnare anche cucine etniche, dove sono pr</w:t>
      </w:r>
      <w:r w:rsidR="00374DE9" w:rsidRPr="00E77097">
        <w:rPr>
          <w:rFonts w:ascii="Avenir Next Regular" w:eastAsia="Times New Roman" w:hAnsi="Avenir Next Regular"/>
          <w:color w:val="auto"/>
        </w:rPr>
        <w:t>evalenti piatti a base di carni</w:t>
      </w:r>
      <w:r w:rsidRPr="00E77097">
        <w:rPr>
          <w:rFonts w:ascii="Avenir Next Regular" w:eastAsia="Times New Roman" w:hAnsi="Avenir Next Regular"/>
          <w:color w:val="auto"/>
        </w:rPr>
        <w:t xml:space="preserve"> succulenti di cui la</w:t>
      </w:r>
      <w:r w:rsidR="00A237B1" w:rsidRPr="00E77097">
        <w:rPr>
          <w:rFonts w:ascii="Avenir Next Regular" w:eastAsia="Times New Roman" w:hAnsi="Avenir Next Regular"/>
          <w:color w:val="auto"/>
        </w:rPr>
        <w:t xml:space="preserve"> briosa</w:t>
      </w:r>
      <w:r w:rsidRPr="00E77097">
        <w:rPr>
          <w:rFonts w:ascii="Avenir Next Regular" w:eastAsia="Times New Roman" w:hAnsi="Avenir Next Regular"/>
          <w:color w:val="auto"/>
        </w:rPr>
        <w:t xml:space="preserve"> Bonarda controlla la grassezza, risciacquando </w:t>
      </w:r>
      <w:r w:rsidR="00A237B1" w:rsidRPr="00E77097">
        <w:rPr>
          <w:rFonts w:ascii="Avenir Next Regular" w:eastAsia="Times New Roman" w:hAnsi="Avenir Next Regular"/>
          <w:color w:val="auto"/>
        </w:rPr>
        <w:t xml:space="preserve">e ripulendo </w:t>
      </w:r>
      <w:r w:rsidRPr="00E77097">
        <w:rPr>
          <w:rFonts w:ascii="Avenir Next Regular" w:eastAsia="Times New Roman" w:hAnsi="Avenir Next Regular"/>
          <w:color w:val="auto"/>
        </w:rPr>
        <w:t>il palat</w:t>
      </w:r>
      <w:r w:rsidR="00A237B1" w:rsidRPr="00E77097">
        <w:rPr>
          <w:rFonts w:ascii="Avenir Next Regular" w:eastAsia="Times New Roman" w:hAnsi="Avenir Next Regular"/>
          <w:color w:val="auto"/>
        </w:rPr>
        <w:t>o.</w:t>
      </w:r>
    </w:p>
    <w:p w14:paraId="1861C972" w14:textId="7777777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</w:p>
    <w:p w14:paraId="30FE716B" w14:textId="41C4BED0" w:rsidR="00307D2C" w:rsidRPr="00E77097" w:rsidRDefault="00A237B1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L’abbinata classica accompagna la Bonarda </w:t>
      </w:r>
      <w:r w:rsidR="00307D2C" w:rsidRPr="00E77097">
        <w:rPr>
          <w:rFonts w:ascii="Avenir Next Regular" w:eastAsia="Times New Roman" w:hAnsi="Avenir Next Regular"/>
          <w:b/>
        </w:rPr>
        <w:t>a</w:t>
      </w:r>
      <w:r w:rsidRPr="00E77097">
        <w:rPr>
          <w:rFonts w:ascii="Avenir Next Regular" w:eastAsia="Times New Roman" w:hAnsi="Avenir Next Regular"/>
          <w:b/>
        </w:rPr>
        <w:t>lla</w:t>
      </w:r>
      <w:r w:rsidR="00307D2C" w:rsidRPr="00E77097">
        <w:rPr>
          <w:rFonts w:ascii="Avenir Next Regular" w:eastAsia="Times New Roman" w:hAnsi="Avenir Next Regular"/>
          <w:b/>
        </w:rPr>
        <w:t xml:space="preserve"> frittura</w:t>
      </w:r>
      <w:r w:rsidR="00307D2C" w:rsidRPr="00E77097">
        <w:rPr>
          <w:rFonts w:ascii="Avenir Next Regular" w:eastAsia="Times New Roman" w:hAnsi="Avenir Next Regular"/>
        </w:rPr>
        <w:t>, realizzata con le interiora cotte in abbondante trito di cipolla e sfumate con Bonarda; per i cultori  anche in versione solo fegato cotto avvolto nella rete di grasso perineale e l’aggiunta del sangue rappreso e bollito.</w:t>
      </w:r>
    </w:p>
    <w:p w14:paraId="2C51F076" w14:textId="27C525BE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  <w:b/>
        </w:rPr>
        <w:t>Il risotto con la pasta di salame</w:t>
      </w:r>
      <w:r w:rsidRPr="00E77097">
        <w:rPr>
          <w:rFonts w:ascii="Avenir Next Regular" w:eastAsia="Times New Roman" w:hAnsi="Avenir Next Regular"/>
        </w:rPr>
        <w:t>, o “</w:t>
      </w:r>
      <w:proofErr w:type="spellStart"/>
      <w:r w:rsidRPr="00E77097">
        <w:rPr>
          <w:rFonts w:ascii="Avenir Next Regular" w:eastAsia="Times New Roman" w:hAnsi="Avenir Next Regular"/>
          <w:b/>
        </w:rPr>
        <w:t>rusan</w:t>
      </w:r>
      <w:proofErr w:type="spellEnd"/>
      <w:r w:rsidRPr="00E77097">
        <w:rPr>
          <w:rFonts w:ascii="Avenir Next Regular" w:eastAsia="Times New Roman" w:hAnsi="Avenir Next Regular"/>
        </w:rPr>
        <w:t xml:space="preserve">” per il colore tendente al ruggine, con carne suina e Carnaroli pavese – della vicina Lomellina – e aggiunta generosa di </w:t>
      </w:r>
      <w:r w:rsidR="00374DE9" w:rsidRPr="00E77097">
        <w:rPr>
          <w:rFonts w:ascii="Avenir Next Regular" w:eastAsia="Times New Roman" w:hAnsi="Avenir Next Regular"/>
        </w:rPr>
        <w:t>B</w:t>
      </w:r>
      <w:r w:rsidRPr="00E77097">
        <w:rPr>
          <w:rFonts w:ascii="Avenir Next Regular" w:eastAsia="Times New Roman" w:hAnsi="Avenir Next Regular"/>
        </w:rPr>
        <w:t>onarda.</w:t>
      </w:r>
    </w:p>
    <w:p w14:paraId="5E82A97F" w14:textId="7777777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Il </w:t>
      </w:r>
      <w:proofErr w:type="spellStart"/>
      <w:r w:rsidRPr="00E77097">
        <w:rPr>
          <w:rFonts w:ascii="Avenir Next Regular" w:eastAsia="Times New Roman" w:hAnsi="Avenir Next Regular"/>
          <w:b/>
        </w:rPr>
        <w:t>ragò</w:t>
      </w:r>
      <w:proofErr w:type="spellEnd"/>
      <w:r w:rsidRPr="00E77097">
        <w:rPr>
          <w:rFonts w:ascii="Avenir Next Regular" w:eastAsia="Times New Roman" w:hAnsi="Avenir Next Regular"/>
        </w:rPr>
        <w:t xml:space="preserve">, la locale </w:t>
      </w:r>
      <w:proofErr w:type="spellStart"/>
      <w:r w:rsidRPr="00E77097">
        <w:rPr>
          <w:rFonts w:ascii="Avenir Next Regular" w:eastAsia="Times New Roman" w:hAnsi="Avenir Next Regular"/>
        </w:rPr>
        <w:t>cassoela</w:t>
      </w:r>
      <w:proofErr w:type="spellEnd"/>
      <w:r w:rsidRPr="00E77097">
        <w:rPr>
          <w:rFonts w:ascii="Avenir Next Regular" w:eastAsia="Times New Roman" w:hAnsi="Avenir Next Regular"/>
        </w:rPr>
        <w:t xml:space="preserve">, un </w:t>
      </w:r>
      <w:proofErr w:type="spellStart"/>
      <w:r w:rsidRPr="00E77097">
        <w:rPr>
          <w:rFonts w:ascii="Avenir Next Regular" w:eastAsia="Times New Roman" w:hAnsi="Avenir Next Regular"/>
        </w:rPr>
        <w:t>bottaggio</w:t>
      </w:r>
      <w:proofErr w:type="spellEnd"/>
      <w:r w:rsidRPr="00E77097">
        <w:rPr>
          <w:rFonts w:ascii="Avenir Next Regular" w:eastAsia="Times New Roman" w:hAnsi="Avenir Next Regular"/>
        </w:rPr>
        <w:t xml:space="preserve"> di verze con piedini, cotenne ed altre parti meno nobili, vero vessillo del “compensare” ovvero cavare la fame con pane e “puccia” fonte di sopravvivenza nella civiltà contadina.</w:t>
      </w:r>
    </w:p>
    <w:p w14:paraId="55AD43AE" w14:textId="7BEAED4A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>I salumi: il</w:t>
      </w:r>
      <w:r w:rsidRPr="00E77097">
        <w:rPr>
          <w:rFonts w:ascii="Avenir Next Regular" w:eastAsia="Times New Roman" w:hAnsi="Avenir Next Regular"/>
          <w:b/>
        </w:rPr>
        <w:t xml:space="preserve"> salame</w:t>
      </w:r>
      <w:r w:rsidRPr="00E77097">
        <w:rPr>
          <w:rFonts w:ascii="Avenir Next Regular" w:eastAsia="Times New Roman" w:hAnsi="Avenir Next Regular"/>
        </w:rPr>
        <w:t xml:space="preserve">, nella ricetta </w:t>
      </w:r>
      <w:r w:rsidR="00374DE9" w:rsidRPr="00E77097">
        <w:rPr>
          <w:rFonts w:ascii="Avenir Next Regular" w:eastAsia="Times New Roman" w:hAnsi="Avenir Next Regular"/>
        </w:rPr>
        <w:t>o</w:t>
      </w:r>
      <w:r w:rsidRPr="00E77097">
        <w:rPr>
          <w:rFonts w:ascii="Avenir Next Regular" w:eastAsia="Times New Roman" w:hAnsi="Avenir Next Regular"/>
        </w:rPr>
        <w:t xml:space="preserve">ltrepadana, che trova nel Varzese la sua massima espressione, prevede solo i tagli migliori: la coscia, il lombo, le spalle, il grasso di gola e della pancetta macinati a pasta grossa e aggiunti di droghe, pepe in grani e vino, naturalmente bonarda, macerato in aglio pestato. Vengono poi insaccati e fatti stagionare con formati diversi creati storicamente per poter godere durante tutto l’anno di questa squisitezza gastronomica. Si parte dai piccoli </w:t>
      </w:r>
      <w:r w:rsidRPr="00E77097">
        <w:rPr>
          <w:rFonts w:ascii="Avenir Next Regular" w:eastAsia="Times New Roman" w:hAnsi="Avenir Next Regular"/>
          <w:b/>
        </w:rPr>
        <w:t>cacciatori</w:t>
      </w:r>
      <w:r w:rsidRPr="00E77097">
        <w:rPr>
          <w:rFonts w:ascii="Avenir Next Regular" w:eastAsia="Times New Roman" w:hAnsi="Avenir Next Regular"/>
        </w:rPr>
        <w:t xml:space="preserve">, pronti dopo pochi giorni, passando per </w:t>
      </w:r>
      <w:r w:rsidRPr="00E77097">
        <w:rPr>
          <w:rFonts w:ascii="Avenir Next Regular" w:eastAsia="Times New Roman" w:hAnsi="Avenir Next Regular"/>
          <w:b/>
        </w:rPr>
        <w:t xml:space="preserve">filzette, </w:t>
      </w:r>
      <w:proofErr w:type="spellStart"/>
      <w:r w:rsidRPr="00E77097">
        <w:rPr>
          <w:rFonts w:ascii="Avenir Next Regular" w:eastAsia="Times New Roman" w:hAnsi="Avenir Next Regular"/>
          <w:b/>
        </w:rPr>
        <w:t>cresponi</w:t>
      </w:r>
      <w:proofErr w:type="spellEnd"/>
      <w:r w:rsidRPr="00E77097">
        <w:rPr>
          <w:rFonts w:ascii="Avenir Next Regular" w:eastAsia="Times New Roman" w:hAnsi="Avenir Next Regular"/>
        </w:rPr>
        <w:t xml:space="preserve"> di media dimensione, </w:t>
      </w:r>
      <w:r w:rsidRPr="00E77097">
        <w:rPr>
          <w:rFonts w:ascii="Avenir Next Regular" w:eastAsia="Times New Roman" w:hAnsi="Avenir Next Regular"/>
          <w:b/>
        </w:rPr>
        <w:t xml:space="preserve">salami cuciti </w:t>
      </w:r>
      <w:r w:rsidRPr="00E77097">
        <w:rPr>
          <w:rFonts w:ascii="Avenir Next Regular" w:eastAsia="Times New Roman" w:hAnsi="Avenir Next Regular"/>
        </w:rPr>
        <w:t>e, per terminare, i tradizionalissimi Gentile e Calzetta, con budelli molto spessi ricavati dal suino macellato e pronti per l’anno successivo.</w:t>
      </w:r>
    </w:p>
    <w:p w14:paraId="730A3C2E" w14:textId="696DE81E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Altri salumi tipici sono: </w:t>
      </w:r>
      <w:r w:rsidRPr="00E77097">
        <w:rPr>
          <w:rFonts w:ascii="Avenir Next Regular" w:eastAsia="Times New Roman" w:hAnsi="Avenir Next Regular"/>
          <w:b/>
        </w:rPr>
        <w:t>la coppa</w:t>
      </w:r>
      <w:r w:rsidRPr="00E77097">
        <w:rPr>
          <w:rFonts w:ascii="Avenir Next Regular" w:eastAsia="Times New Roman" w:hAnsi="Avenir Next Regular"/>
        </w:rPr>
        <w:t>, macerata nel</w:t>
      </w:r>
      <w:r w:rsidR="00374DE9" w:rsidRPr="00E77097">
        <w:rPr>
          <w:rFonts w:ascii="Avenir Next Regular" w:eastAsia="Times New Roman" w:hAnsi="Avenir Next Regular"/>
        </w:rPr>
        <w:t>la</w:t>
      </w:r>
      <w:r w:rsidRPr="00E77097">
        <w:rPr>
          <w:rFonts w:ascii="Avenir Next Regular" w:eastAsia="Times New Roman" w:hAnsi="Avenir Next Regular"/>
        </w:rPr>
        <w:t xml:space="preserve"> </w:t>
      </w:r>
      <w:r w:rsidR="00374DE9" w:rsidRPr="00E77097">
        <w:rPr>
          <w:rFonts w:ascii="Avenir Next Regular" w:eastAsia="Times New Roman" w:hAnsi="Avenir Next Regular"/>
        </w:rPr>
        <w:t>B</w:t>
      </w:r>
      <w:r w:rsidRPr="00E77097">
        <w:rPr>
          <w:rFonts w:ascii="Avenir Next Regular" w:eastAsia="Times New Roman" w:hAnsi="Avenir Next Regular"/>
        </w:rPr>
        <w:t xml:space="preserve">onarda per alcuni giorni prima di essere insaccata e </w:t>
      </w:r>
      <w:r w:rsidRPr="00E77097">
        <w:rPr>
          <w:rFonts w:ascii="Avenir Next Regular" w:eastAsia="Times New Roman" w:hAnsi="Avenir Next Regular"/>
          <w:b/>
        </w:rPr>
        <w:t>la pancetta con cotenna</w:t>
      </w:r>
      <w:r w:rsidRPr="00E77097">
        <w:rPr>
          <w:rFonts w:ascii="Avenir Next Regular" w:eastAsia="Times New Roman" w:hAnsi="Avenir Next Regular"/>
        </w:rPr>
        <w:t xml:space="preserve">, salata, speziata, arrotolata e stretta dalle mani sapienti del salumiere. gustate con il </w:t>
      </w:r>
      <w:proofErr w:type="spellStart"/>
      <w:r w:rsidRPr="00E77097">
        <w:rPr>
          <w:rFonts w:ascii="Avenir Next Regular" w:eastAsia="Times New Roman" w:hAnsi="Avenir Next Regular"/>
        </w:rPr>
        <w:t>miccone</w:t>
      </w:r>
      <w:proofErr w:type="spellEnd"/>
      <w:r w:rsidRPr="00E77097">
        <w:rPr>
          <w:rFonts w:ascii="Avenir Next Regular" w:eastAsia="Times New Roman" w:hAnsi="Avenir Next Regular"/>
        </w:rPr>
        <w:t xml:space="preserve"> di Stradella, il pane tipico locale.</w:t>
      </w:r>
    </w:p>
    <w:p w14:paraId="6AB3A5F9" w14:textId="7777777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Perfetto l’abbinamento della Bonarda con il </w:t>
      </w:r>
      <w:r w:rsidRPr="00E77097">
        <w:rPr>
          <w:rFonts w:ascii="Avenir Next Regular" w:eastAsia="Times New Roman" w:hAnsi="Avenir Next Regular"/>
          <w:b/>
        </w:rPr>
        <w:t>salame cotto o cotechino</w:t>
      </w:r>
      <w:r w:rsidRPr="00E77097">
        <w:rPr>
          <w:rFonts w:ascii="Avenir Next Regular" w:eastAsia="Times New Roman" w:hAnsi="Avenir Next Regular"/>
        </w:rPr>
        <w:t xml:space="preserve">, prodotto con la carne di seconda scelta unita alle cotenne e ad abbondanti spezie e vino rosso. </w:t>
      </w:r>
    </w:p>
    <w:p w14:paraId="08F325A4" w14:textId="07E55B2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Immancabile sulla tavola </w:t>
      </w:r>
      <w:r w:rsidR="00374DE9" w:rsidRPr="00E77097">
        <w:rPr>
          <w:rFonts w:ascii="Avenir Next Regular" w:eastAsia="Times New Roman" w:hAnsi="Avenir Next Regular"/>
        </w:rPr>
        <w:t>o</w:t>
      </w:r>
      <w:r w:rsidRPr="00E77097">
        <w:rPr>
          <w:rFonts w:ascii="Avenir Next Regular" w:eastAsia="Times New Roman" w:hAnsi="Avenir Next Regular"/>
        </w:rPr>
        <w:t>ltrepadana è il lardo, conservato semplicemente con sale grosso o preparato, nell’infinita saggezza medica antica, pestato a mortaio con aglio e prezzemolo, naturali calmieri del colesterolo in eccesso.</w:t>
      </w:r>
    </w:p>
    <w:p w14:paraId="72F7B26E" w14:textId="7777777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Un'altra leccornia locale, che solo con la bonarda esprime al meglio le sue potenzialità, è la </w:t>
      </w:r>
      <w:proofErr w:type="spellStart"/>
      <w:r w:rsidRPr="00E77097">
        <w:rPr>
          <w:rFonts w:ascii="Avenir Next Regular" w:eastAsia="Times New Roman" w:hAnsi="Avenir Next Regular"/>
          <w:b/>
        </w:rPr>
        <w:t>chisoela</w:t>
      </w:r>
      <w:proofErr w:type="spellEnd"/>
      <w:r w:rsidRPr="00E77097">
        <w:rPr>
          <w:rFonts w:ascii="Avenir Next Regular" w:eastAsia="Times New Roman" w:hAnsi="Avenir Next Regular"/>
        </w:rPr>
        <w:t>, focaccia di pasta di pane impastata con i ciccioli.</w:t>
      </w:r>
    </w:p>
    <w:p w14:paraId="23852C76" w14:textId="7777777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Il maiale occupa un posto predominante nelle preparazioni locali, figlie della povertà e del “cavare la fame”. Non mancano però altre ricette: gli </w:t>
      </w:r>
      <w:r w:rsidRPr="00E77097">
        <w:rPr>
          <w:rFonts w:ascii="Avenir Next Regular" w:eastAsia="Times New Roman" w:hAnsi="Avenir Next Regular"/>
          <w:b/>
        </w:rPr>
        <w:t>agnolotti</w:t>
      </w:r>
      <w:r w:rsidRPr="00E77097">
        <w:rPr>
          <w:rFonts w:ascii="Avenir Next Regular" w:eastAsia="Times New Roman" w:hAnsi="Avenir Next Regular"/>
        </w:rPr>
        <w:t>,  per esempio, pasta ripiena Il con trito di stufato, pan grattato, parmigiano, uova e noce moscata. Sono cotti obbligatoriamente nel brodo in terza, con gallina, manzo e maiale e serviti con il brodo stesso o sugo di stufato a cui si può aggiungere un bicchiere di Bonarda nella fondina stracolma di agnolotti in brodo.</w:t>
      </w:r>
    </w:p>
    <w:p w14:paraId="47076024" w14:textId="77777777" w:rsidR="00307D2C" w:rsidRPr="00E77097" w:rsidRDefault="00307D2C" w:rsidP="00307D2C">
      <w:pPr>
        <w:spacing w:after="0"/>
        <w:jc w:val="both"/>
        <w:rPr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</w:rPr>
        <w:t xml:space="preserve">Data vicinanza con Pavese e Lomellina </w:t>
      </w:r>
      <w:r w:rsidRPr="00E77097">
        <w:rPr>
          <w:rFonts w:ascii="Avenir Next Regular" w:eastAsia="Times New Roman" w:hAnsi="Avenir Next Regular"/>
          <w:b/>
        </w:rPr>
        <w:t>i risotti</w:t>
      </w:r>
      <w:r w:rsidRPr="00E77097">
        <w:rPr>
          <w:rFonts w:ascii="Avenir Next Regular" w:eastAsia="Times New Roman" w:hAnsi="Avenir Next Regular"/>
        </w:rPr>
        <w:t xml:space="preserve"> sono di casa anche per la tradizione delle mondariso, che dalle colline scendevano a valle per l’epoca del trapianto e della monda. Prelibati quelli con tartufi bianchi locali, che nulla hanno da invidiare ai cugini albesi.</w:t>
      </w:r>
    </w:p>
    <w:p w14:paraId="0100248A" w14:textId="77777777" w:rsidR="00307D2C" w:rsidRPr="00E77097" w:rsidRDefault="00307D2C" w:rsidP="00307D2C">
      <w:pPr>
        <w:spacing w:after="0"/>
        <w:jc w:val="both"/>
        <w:rPr>
          <w:rStyle w:val="bold"/>
          <w:rFonts w:ascii="Avenir Next Regular" w:eastAsia="Times New Roman" w:hAnsi="Avenir Next Regular"/>
        </w:rPr>
      </w:pPr>
      <w:r w:rsidRPr="00E77097">
        <w:rPr>
          <w:rFonts w:ascii="Avenir Next Regular" w:eastAsia="Times New Roman" w:hAnsi="Avenir Next Regular"/>
          <w:b/>
        </w:rPr>
        <w:lastRenderedPageBreak/>
        <w:t>Il bollito</w:t>
      </w:r>
      <w:r w:rsidRPr="00E77097">
        <w:rPr>
          <w:rFonts w:ascii="Avenir Next Regular" w:eastAsia="Times New Roman" w:hAnsi="Avenir Next Regular"/>
        </w:rPr>
        <w:t xml:space="preserve">, lascito della dominazione piemontese, è accompagnato dai rarissimi peperoni di Voghera, dal bagnetto, salsa di uova sode, prezzemolo, acciughe e sottaceti o dalla squisita mostarda vogherese di consolidata fama. </w:t>
      </w:r>
    </w:p>
    <w:p w14:paraId="7D868557" w14:textId="77777777" w:rsidR="00FC130D" w:rsidRDefault="00FC130D"/>
    <w:sectPr w:rsidR="00FC130D" w:rsidSect="00F83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BA1B" w14:textId="77777777" w:rsidR="00F83A30" w:rsidRDefault="00F83A30" w:rsidP="00250B29">
      <w:pPr>
        <w:spacing w:after="0"/>
      </w:pPr>
      <w:r>
        <w:separator/>
      </w:r>
    </w:p>
  </w:endnote>
  <w:endnote w:type="continuationSeparator" w:id="0">
    <w:p w14:paraId="52B8664F" w14:textId="77777777" w:rsidR="00F83A30" w:rsidRDefault="00F83A30" w:rsidP="00250B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CBD5" w14:textId="77777777" w:rsidR="005E7B71" w:rsidRDefault="005E7B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1747" w14:textId="77777777" w:rsidR="005E7B71" w:rsidRDefault="005E7B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0398" w14:textId="77777777" w:rsidR="005E7B71" w:rsidRDefault="005E7B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A8B8" w14:textId="77777777" w:rsidR="00F83A30" w:rsidRDefault="00F83A30" w:rsidP="00250B29">
      <w:pPr>
        <w:spacing w:after="0"/>
      </w:pPr>
      <w:r>
        <w:separator/>
      </w:r>
    </w:p>
  </w:footnote>
  <w:footnote w:type="continuationSeparator" w:id="0">
    <w:p w14:paraId="36B0A492" w14:textId="77777777" w:rsidR="00F83A30" w:rsidRDefault="00F83A30" w:rsidP="00250B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23D7" w14:textId="77777777" w:rsidR="005E7B71" w:rsidRDefault="005E7B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DCBC" w14:textId="77777777" w:rsidR="005E7B71" w:rsidRPr="00250B29" w:rsidRDefault="005E7B71" w:rsidP="00250B29">
    <w:pPr>
      <w:pStyle w:val="Intestazione"/>
      <w:jc w:val="center"/>
    </w:pPr>
    <w:r>
      <w:rPr>
        <w:rFonts w:ascii="Avenir Next Regular" w:hAnsi="Avenir Next Regular" w:cs="Times"/>
        <w:noProof/>
        <w:lang w:eastAsia="it-IT"/>
      </w:rPr>
      <w:drawing>
        <wp:inline distT="0" distB="0" distL="0" distR="0" wp14:anchorId="1E26FE68" wp14:editId="58FA95A1">
          <wp:extent cx="1131570" cy="1149985"/>
          <wp:effectExtent l="0" t="0" r="1143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E9BA" w14:textId="77777777" w:rsidR="005E7B71" w:rsidRDefault="005E7B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D2C"/>
    <w:rsid w:val="00042599"/>
    <w:rsid w:val="00250B29"/>
    <w:rsid w:val="00307D2C"/>
    <w:rsid w:val="00374DE9"/>
    <w:rsid w:val="005E7B71"/>
    <w:rsid w:val="0093731C"/>
    <w:rsid w:val="009D61DF"/>
    <w:rsid w:val="00A237B1"/>
    <w:rsid w:val="00A3299B"/>
    <w:rsid w:val="00E77097"/>
    <w:rsid w:val="00F34E5B"/>
    <w:rsid w:val="00F60EA4"/>
    <w:rsid w:val="00F83A30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462B2"/>
  <w14:defaultImageDpi w14:val="300"/>
  <w15:docId w15:val="{DFBE22C6-8A1F-3C45-B87A-17CE3F11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D2C"/>
    <w:pPr>
      <w:spacing w:after="200"/>
    </w:pPr>
    <w:rPr>
      <w:rFonts w:ascii="Times New Roman" w:eastAsia="MS Mincho" w:hAnsi="Times New Roman" w:cs="Times New Roman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07D2C"/>
    <w:pPr>
      <w:widowControl w:val="0"/>
      <w:autoSpaceDE w:val="0"/>
      <w:autoSpaceDN w:val="0"/>
      <w:adjustRightInd w:val="0"/>
    </w:pPr>
    <w:rPr>
      <w:rFonts w:ascii="Arial Narrow" w:eastAsia="MS Mincho" w:hAnsi="Arial Narrow" w:cs="Arial Narrow"/>
      <w:color w:val="000000"/>
    </w:rPr>
  </w:style>
  <w:style w:type="character" w:customStyle="1" w:styleId="bold">
    <w:name w:val="bold"/>
    <w:rsid w:val="00307D2C"/>
  </w:style>
  <w:style w:type="paragraph" w:styleId="Intestazione">
    <w:name w:val="header"/>
    <w:basedOn w:val="Normale"/>
    <w:link w:val="IntestazioneCarattere"/>
    <w:uiPriority w:val="99"/>
    <w:unhideWhenUsed/>
    <w:rsid w:val="00250B2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B29"/>
    <w:rPr>
      <w:rFonts w:ascii="Times New Roman" w:eastAsia="MS Mincho" w:hAnsi="Times New Roman" w:cs="Times New Roman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250B2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B29"/>
    <w:rPr>
      <w:rFonts w:ascii="Times New Roman" w:eastAsia="MS Mincho" w:hAnsi="Times New Roman" w:cs="Times New Roman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B2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B29"/>
    <w:rPr>
      <w:rFonts w:ascii="Lucida Grande" w:eastAsia="MS Mincho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Selvaggia</dc:creator>
  <cp:keywords/>
  <dc:description/>
  <cp:lastModifiedBy>Mila</cp:lastModifiedBy>
  <cp:revision>9</cp:revision>
  <dcterms:created xsi:type="dcterms:W3CDTF">2016-02-03T15:05:00Z</dcterms:created>
  <dcterms:modified xsi:type="dcterms:W3CDTF">2024-02-22T09:22:00Z</dcterms:modified>
</cp:coreProperties>
</file>